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14F" w:rsidRDefault="00BE714F" w:rsidP="00BE714F">
      <w:pPr>
        <w:rPr>
          <w:b/>
          <w:sz w:val="26"/>
          <w:szCs w:val="26"/>
        </w:rPr>
      </w:pPr>
      <w:r>
        <w:rPr>
          <w:noProof/>
        </w:rPr>
        <w:drawing>
          <wp:anchor distT="0" distB="0" distL="114300" distR="114300" simplePos="0" relativeHeight="251658240" behindDoc="1" locked="0" layoutInCell="1" allowOverlap="1">
            <wp:simplePos x="0" y="0"/>
            <wp:positionH relativeFrom="column">
              <wp:posOffset>4977130</wp:posOffset>
            </wp:positionH>
            <wp:positionV relativeFrom="paragraph">
              <wp:posOffset>-499745</wp:posOffset>
            </wp:positionV>
            <wp:extent cx="1009650" cy="1095375"/>
            <wp:effectExtent l="0" t="0" r="0" b="9525"/>
            <wp:wrapNone/>
            <wp:docPr id="1" name="Grafik 1" descr="OLTV_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OLTV_Logo_0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9650" cy="1095375"/>
                    </a:xfrm>
                    <a:prstGeom prst="rect">
                      <a:avLst/>
                    </a:prstGeom>
                    <a:noFill/>
                  </pic:spPr>
                </pic:pic>
              </a:graphicData>
            </a:graphic>
            <wp14:sizeRelH relativeFrom="page">
              <wp14:pctWidth>0</wp14:pctWidth>
            </wp14:sizeRelH>
            <wp14:sizeRelV relativeFrom="page">
              <wp14:pctHeight>0</wp14:pctHeight>
            </wp14:sizeRelV>
          </wp:anchor>
        </w:drawing>
      </w:r>
      <w:r>
        <w:rPr>
          <w:b/>
          <w:sz w:val="26"/>
          <w:szCs w:val="26"/>
        </w:rPr>
        <w:t>21. Schüler-Unihockeyturnier vom 21.11.2018 in Visp</w:t>
      </w:r>
    </w:p>
    <w:p w:rsidR="00BE714F" w:rsidRDefault="00BE714F" w:rsidP="00BE714F"/>
    <w:p w:rsidR="00BE714F" w:rsidRDefault="00BE714F" w:rsidP="00BE714F">
      <w:pPr>
        <w:rPr>
          <w:sz w:val="22"/>
        </w:rPr>
      </w:pPr>
      <w:r>
        <w:rPr>
          <w:sz w:val="22"/>
        </w:rPr>
        <w:t xml:space="preserve">Pünktlich um 13.30 Uhr konnte das diesjährige OS Schülerturnier des OLTV in der Disziplin Unihockey beginnen. Die grosszügige Dreifachturnhalle der Berufsfachschule (BFO) in Visp diente als Austragungsort. Am Start standen dieses Jahr unglaubliche 21 Teams was zugleich auch einen neuen Rekord bedeutete. Erfreulich ist sicherlich auch, dass zwei OS-Zentren am Start waren die bisher nicht an den Turnieren </w:t>
      </w:r>
      <w:r w:rsidR="007772C1">
        <w:rPr>
          <w:sz w:val="22"/>
        </w:rPr>
        <w:t>teilgenommen haben</w:t>
      </w:r>
      <w:r>
        <w:rPr>
          <w:sz w:val="22"/>
        </w:rPr>
        <w:t>.</w:t>
      </w:r>
      <w:bookmarkStart w:id="0" w:name="_GoBack"/>
      <w:bookmarkEnd w:id="0"/>
      <w:r>
        <w:rPr>
          <w:sz w:val="22"/>
        </w:rPr>
        <w:t xml:space="preserve"> Spass an der Bewegung, gesundes Wetteifern, Kampfgeist, Spannung und vieles mehr konnte man beobachten und förmlich spüren. Mangelnde Emotionen standen definitiv nicht auf dem Programm an diesem Sportnachmittag. Sicherlich auch zu erwähnen war das enorm hohe Niveau dieses Jahr. </w:t>
      </w:r>
    </w:p>
    <w:p w:rsidR="00BE714F" w:rsidRDefault="00BE714F" w:rsidP="00BE714F">
      <w:pPr>
        <w:rPr>
          <w:sz w:val="22"/>
        </w:rPr>
      </w:pPr>
    </w:p>
    <w:p w:rsidR="00BE714F" w:rsidRDefault="00BE714F" w:rsidP="00BE714F">
      <w:pPr>
        <w:rPr>
          <w:sz w:val="22"/>
        </w:rPr>
      </w:pPr>
    </w:p>
    <w:p w:rsidR="00BE714F" w:rsidRDefault="00BE714F" w:rsidP="00BE714F">
      <w:pPr>
        <w:rPr>
          <w:b/>
          <w:sz w:val="22"/>
        </w:rPr>
      </w:pPr>
      <w:r>
        <w:rPr>
          <w:b/>
          <w:sz w:val="22"/>
        </w:rPr>
        <w:t xml:space="preserve">Wiederholung des letztjährigen Damenfinals - </w:t>
      </w:r>
      <w:proofErr w:type="spellStart"/>
      <w:r>
        <w:rPr>
          <w:b/>
          <w:sz w:val="22"/>
        </w:rPr>
        <w:t>Aletsch</w:t>
      </w:r>
      <w:proofErr w:type="spellEnd"/>
      <w:r>
        <w:rPr>
          <w:b/>
          <w:sz w:val="22"/>
        </w:rPr>
        <w:t xml:space="preserve"> siegt erneut</w:t>
      </w:r>
    </w:p>
    <w:p w:rsidR="00BE714F" w:rsidRDefault="00BE714F" w:rsidP="00BE714F">
      <w:pPr>
        <w:rPr>
          <w:sz w:val="22"/>
        </w:rPr>
      </w:pPr>
      <w:r>
        <w:rPr>
          <w:sz w:val="22"/>
        </w:rPr>
        <w:t xml:space="preserve">In teils hochspannenden Matches wurde um jeden Punkt hart aber fair gefightet. Man schenkte den Gegnerinnen nichts und so kam es auch im Final zu einer engen Partie. Wie schon im letzten Jahr standen sich </w:t>
      </w:r>
      <w:proofErr w:type="spellStart"/>
      <w:r>
        <w:rPr>
          <w:sz w:val="22"/>
        </w:rPr>
        <w:t>Aletsch</w:t>
      </w:r>
      <w:proofErr w:type="spellEnd"/>
      <w:r>
        <w:rPr>
          <w:sz w:val="22"/>
        </w:rPr>
        <w:t xml:space="preserve"> und </w:t>
      </w:r>
      <w:proofErr w:type="spellStart"/>
      <w:r>
        <w:rPr>
          <w:sz w:val="22"/>
        </w:rPr>
        <w:t>Gampel</w:t>
      </w:r>
      <w:proofErr w:type="spellEnd"/>
      <w:r>
        <w:rPr>
          <w:sz w:val="22"/>
        </w:rPr>
        <w:t xml:space="preserve"> gegenüber. Die reguläre Spielzeit brachte keinen Sieger hervor und so musste die Verlängerung über den Turniersieg entscheiden. </w:t>
      </w:r>
      <w:proofErr w:type="spellStart"/>
      <w:r>
        <w:rPr>
          <w:sz w:val="22"/>
        </w:rPr>
        <w:t>Aletsch</w:t>
      </w:r>
      <w:proofErr w:type="spellEnd"/>
      <w:r>
        <w:rPr>
          <w:sz w:val="22"/>
        </w:rPr>
        <w:t xml:space="preserve"> konnte das Momentum auf ihre Seite reisen und bezwang </w:t>
      </w:r>
      <w:proofErr w:type="spellStart"/>
      <w:r>
        <w:rPr>
          <w:sz w:val="22"/>
        </w:rPr>
        <w:t>Gampel</w:t>
      </w:r>
      <w:proofErr w:type="spellEnd"/>
      <w:r>
        <w:rPr>
          <w:sz w:val="22"/>
        </w:rPr>
        <w:t xml:space="preserve"> mit dem knappmöglichsten Resultat. </w:t>
      </w:r>
    </w:p>
    <w:p w:rsidR="00BE714F" w:rsidRDefault="00BE714F" w:rsidP="00BE714F">
      <w:pPr>
        <w:rPr>
          <w:b/>
          <w:sz w:val="22"/>
        </w:rPr>
      </w:pPr>
      <w:r>
        <w:rPr>
          <w:b/>
          <w:sz w:val="22"/>
        </w:rPr>
        <w:t>Visp wird Turniersieger bei den Knaben</w:t>
      </w:r>
    </w:p>
    <w:p w:rsidR="00BE714F" w:rsidRDefault="00BE714F" w:rsidP="00BE714F">
      <w:pPr>
        <w:rPr>
          <w:sz w:val="22"/>
        </w:rPr>
      </w:pPr>
      <w:r>
        <w:rPr>
          <w:sz w:val="22"/>
        </w:rPr>
        <w:t>Die 13 Knabenteams traten an diesem Sportnachmittag mit dem Ziel an, sich einen der vier Plätze für die Finalrunde zu ergattern. Gespielt wurde in drei Gruppen mit folgender Aufteilung:</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3178"/>
        <w:gridCol w:w="2800"/>
      </w:tblGrid>
      <w:tr w:rsidR="00BE714F" w:rsidTr="00BE714F">
        <w:tc>
          <w:tcPr>
            <w:tcW w:w="3174" w:type="dxa"/>
            <w:hideMark/>
          </w:tcPr>
          <w:p w:rsidR="00BE714F" w:rsidRDefault="00BE714F">
            <w:pPr>
              <w:spacing w:after="0"/>
              <w:rPr>
                <w:b/>
                <w:sz w:val="20"/>
              </w:rPr>
            </w:pPr>
            <w:r>
              <w:rPr>
                <w:b/>
                <w:sz w:val="20"/>
              </w:rPr>
              <w:t>Gruppe A</w:t>
            </w:r>
          </w:p>
        </w:tc>
        <w:tc>
          <w:tcPr>
            <w:tcW w:w="3253" w:type="dxa"/>
            <w:hideMark/>
          </w:tcPr>
          <w:p w:rsidR="00BE714F" w:rsidRDefault="00BE714F">
            <w:pPr>
              <w:spacing w:after="0"/>
              <w:rPr>
                <w:b/>
                <w:sz w:val="20"/>
              </w:rPr>
            </w:pPr>
            <w:r>
              <w:rPr>
                <w:b/>
                <w:sz w:val="20"/>
              </w:rPr>
              <w:t>Gruppe B</w:t>
            </w:r>
          </w:p>
        </w:tc>
        <w:tc>
          <w:tcPr>
            <w:tcW w:w="2861" w:type="dxa"/>
            <w:hideMark/>
          </w:tcPr>
          <w:p w:rsidR="00BE714F" w:rsidRDefault="00BE714F">
            <w:pPr>
              <w:spacing w:after="0"/>
              <w:rPr>
                <w:b/>
                <w:sz w:val="20"/>
              </w:rPr>
            </w:pPr>
            <w:r>
              <w:rPr>
                <w:b/>
                <w:sz w:val="20"/>
              </w:rPr>
              <w:t>Gruppe C</w:t>
            </w:r>
          </w:p>
        </w:tc>
      </w:tr>
      <w:tr w:rsidR="00BE714F" w:rsidTr="00BE714F">
        <w:tc>
          <w:tcPr>
            <w:tcW w:w="3174" w:type="dxa"/>
            <w:hideMark/>
          </w:tcPr>
          <w:p w:rsidR="00BE714F" w:rsidRDefault="00BE714F">
            <w:pPr>
              <w:spacing w:after="0"/>
              <w:rPr>
                <w:sz w:val="20"/>
              </w:rPr>
            </w:pPr>
            <w:r>
              <w:rPr>
                <w:sz w:val="20"/>
              </w:rPr>
              <w:t xml:space="preserve">Brig – </w:t>
            </w:r>
            <w:proofErr w:type="spellStart"/>
            <w:r>
              <w:rPr>
                <w:sz w:val="20"/>
              </w:rPr>
              <w:t>Glis</w:t>
            </w:r>
            <w:proofErr w:type="spellEnd"/>
            <w:r>
              <w:rPr>
                <w:sz w:val="20"/>
              </w:rPr>
              <w:t xml:space="preserve"> </w:t>
            </w:r>
          </w:p>
          <w:p w:rsidR="00BE714F" w:rsidRDefault="00BE714F">
            <w:pPr>
              <w:spacing w:after="0"/>
              <w:rPr>
                <w:sz w:val="20"/>
              </w:rPr>
            </w:pPr>
            <w:r>
              <w:rPr>
                <w:sz w:val="20"/>
              </w:rPr>
              <w:t xml:space="preserve">Saas </w:t>
            </w:r>
          </w:p>
          <w:p w:rsidR="00BE714F" w:rsidRDefault="00BE714F">
            <w:pPr>
              <w:spacing w:after="0"/>
              <w:rPr>
                <w:sz w:val="20"/>
              </w:rPr>
            </w:pPr>
            <w:proofErr w:type="spellStart"/>
            <w:r>
              <w:rPr>
                <w:sz w:val="20"/>
              </w:rPr>
              <w:t>Leuk</w:t>
            </w:r>
            <w:proofErr w:type="spellEnd"/>
            <w:r>
              <w:rPr>
                <w:sz w:val="20"/>
              </w:rPr>
              <w:t xml:space="preserve"> 2</w:t>
            </w:r>
          </w:p>
          <w:p w:rsidR="00BE714F" w:rsidRDefault="00BE714F">
            <w:pPr>
              <w:spacing w:after="0"/>
              <w:rPr>
                <w:sz w:val="20"/>
              </w:rPr>
            </w:pPr>
            <w:r>
              <w:rPr>
                <w:sz w:val="20"/>
              </w:rPr>
              <w:t xml:space="preserve">Visp 2 </w:t>
            </w:r>
          </w:p>
          <w:p w:rsidR="00BE714F" w:rsidRDefault="00BE714F">
            <w:pPr>
              <w:spacing w:after="0"/>
              <w:rPr>
                <w:sz w:val="20"/>
              </w:rPr>
            </w:pPr>
            <w:proofErr w:type="spellStart"/>
            <w:r>
              <w:rPr>
                <w:sz w:val="20"/>
              </w:rPr>
              <w:t>Aletsch</w:t>
            </w:r>
            <w:proofErr w:type="spellEnd"/>
            <w:r>
              <w:rPr>
                <w:sz w:val="20"/>
              </w:rPr>
              <w:t xml:space="preserve"> 1</w:t>
            </w:r>
          </w:p>
        </w:tc>
        <w:tc>
          <w:tcPr>
            <w:tcW w:w="3253" w:type="dxa"/>
          </w:tcPr>
          <w:p w:rsidR="00BE714F" w:rsidRDefault="00BE714F">
            <w:pPr>
              <w:spacing w:after="0"/>
              <w:rPr>
                <w:sz w:val="20"/>
              </w:rPr>
            </w:pPr>
            <w:r>
              <w:rPr>
                <w:sz w:val="20"/>
              </w:rPr>
              <w:t>Visp 1</w:t>
            </w:r>
          </w:p>
          <w:p w:rsidR="00BE714F" w:rsidRDefault="00BE714F">
            <w:pPr>
              <w:spacing w:after="0"/>
              <w:rPr>
                <w:sz w:val="20"/>
              </w:rPr>
            </w:pPr>
            <w:proofErr w:type="spellStart"/>
            <w:r>
              <w:rPr>
                <w:sz w:val="20"/>
              </w:rPr>
              <w:t>Gampel</w:t>
            </w:r>
            <w:proofErr w:type="spellEnd"/>
            <w:r>
              <w:rPr>
                <w:sz w:val="20"/>
              </w:rPr>
              <w:t xml:space="preserve"> 2</w:t>
            </w:r>
          </w:p>
          <w:p w:rsidR="00BE714F" w:rsidRDefault="00BE714F">
            <w:pPr>
              <w:spacing w:after="0"/>
              <w:rPr>
                <w:sz w:val="20"/>
              </w:rPr>
            </w:pPr>
            <w:proofErr w:type="spellStart"/>
            <w:r>
              <w:rPr>
                <w:sz w:val="20"/>
              </w:rPr>
              <w:t>St.Niklaus</w:t>
            </w:r>
            <w:proofErr w:type="spellEnd"/>
            <w:r>
              <w:rPr>
                <w:sz w:val="20"/>
              </w:rPr>
              <w:t xml:space="preserve"> 1</w:t>
            </w:r>
          </w:p>
          <w:p w:rsidR="00BE714F" w:rsidRDefault="00BE714F">
            <w:pPr>
              <w:spacing w:after="0"/>
              <w:rPr>
                <w:sz w:val="20"/>
              </w:rPr>
            </w:pPr>
            <w:proofErr w:type="spellStart"/>
            <w:r>
              <w:rPr>
                <w:sz w:val="20"/>
              </w:rPr>
              <w:t>Aletsch</w:t>
            </w:r>
            <w:proofErr w:type="spellEnd"/>
            <w:r>
              <w:rPr>
                <w:sz w:val="20"/>
              </w:rPr>
              <w:t xml:space="preserve"> 2</w:t>
            </w:r>
          </w:p>
          <w:p w:rsidR="00BE714F" w:rsidRDefault="00BE714F">
            <w:pPr>
              <w:spacing w:after="0"/>
              <w:rPr>
                <w:sz w:val="20"/>
              </w:rPr>
            </w:pPr>
          </w:p>
        </w:tc>
        <w:tc>
          <w:tcPr>
            <w:tcW w:w="2861" w:type="dxa"/>
            <w:hideMark/>
          </w:tcPr>
          <w:p w:rsidR="00BE714F" w:rsidRDefault="00BE714F">
            <w:pPr>
              <w:spacing w:after="0"/>
              <w:rPr>
                <w:sz w:val="20"/>
              </w:rPr>
            </w:pPr>
            <w:proofErr w:type="spellStart"/>
            <w:r>
              <w:rPr>
                <w:sz w:val="20"/>
              </w:rPr>
              <w:t>Stalden</w:t>
            </w:r>
            <w:proofErr w:type="spellEnd"/>
          </w:p>
          <w:p w:rsidR="00BE714F" w:rsidRDefault="00BE714F">
            <w:pPr>
              <w:spacing w:after="0"/>
              <w:rPr>
                <w:sz w:val="20"/>
              </w:rPr>
            </w:pPr>
            <w:proofErr w:type="spellStart"/>
            <w:r>
              <w:rPr>
                <w:sz w:val="20"/>
              </w:rPr>
              <w:t>Gampel</w:t>
            </w:r>
            <w:proofErr w:type="spellEnd"/>
            <w:r>
              <w:rPr>
                <w:sz w:val="20"/>
              </w:rPr>
              <w:t xml:space="preserve"> 1</w:t>
            </w:r>
          </w:p>
          <w:p w:rsidR="00BE714F" w:rsidRDefault="00BE714F">
            <w:pPr>
              <w:spacing w:after="0"/>
              <w:rPr>
                <w:sz w:val="20"/>
              </w:rPr>
            </w:pPr>
            <w:proofErr w:type="spellStart"/>
            <w:r>
              <w:rPr>
                <w:sz w:val="20"/>
              </w:rPr>
              <w:t>St.Niklaus</w:t>
            </w:r>
            <w:proofErr w:type="spellEnd"/>
            <w:r>
              <w:rPr>
                <w:sz w:val="20"/>
              </w:rPr>
              <w:t xml:space="preserve"> 2</w:t>
            </w:r>
          </w:p>
          <w:p w:rsidR="00BE714F" w:rsidRDefault="00BE714F">
            <w:pPr>
              <w:spacing w:after="0"/>
              <w:rPr>
                <w:sz w:val="20"/>
              </w:rPr>
            </w:pPr>
            <w:proofErr w:type="spellStart"/>
            <w:r>
              <w:rPr>
                <w:sz w:val="20"/>
              </w:rPr>
              <w:t>Leuk</w:t>
            </w:r>
            <w:proofErr w:type="spellEnd"/>
            <w:r>
              <w:rPr>
                <w:sz w:val="20"/>
              </w:rPr>
              <w:t xml:space="preserve"> 1 </w:t>
            </w:r>
          </w:p>
        </w:tc>
      </w:tr>
    </w:tbl>
    <w:p w:rsidR="00BE714F" w:rsidRDefault="00BE714F" w:rsidP="00BE714F">
      <w:pPr>
        <w:spacing w:after="0"/>
        <w:rPr>
          <w:sz w:val="22"/>
        </w:rPr>
      </w:pPr>
    </w:p>
    <w:p w:rsidR="00BE714F" w:rsidRDefault="00BE714F" w:rsidP="00BE714F">
      <w:pPr>
        <w:spacing w:after="0"/>
        <w:rPr>
          <w:sz w:val="22"/>
        </w:rPr>
      </w:pPr>
      <w:r>
        <w:rPr>
          <w:sz w:val="22"/>
        </w:rPr>
        <w:t>Souverän gelang dieses Unterfangen den Gruppen Brig-</w:t>
      </w:r>
      <w:proofErr w:type="spellStart"/>
      <w:r w:rsidR="007772C1">
        <w:rPr>
          <w:sz w:val="22"/>
        </w:rPr>
        <w:t>Glis</w:t>
      </w:r>
      <w:proofErr w:type="spellEnd"/>
      <w:r w:rsidR="007772C1">
        <w:rPr>
          <w:sz w:val="22"/>
        </w:rPr>
        <w:t xml:space="preserve"> und</w:t>
      </w:r>
      <w:r>
        <w:rPr>
          <w:sz w:val="22"/>
        </w:rPr>
        <w:t xml:space="preserve"> Visp 1. Ebenfalls ins Halbfinale eingezogen sind </w:t>
      </w:r>
      <w:proofErr w:type="spellStart"/>
      <w:r>
        <w:rPr>
          <w:sz w:val="22"/>
        </w:rPr>
        <w:t>Leuk</w:t>
      </w:r>
      <w:proofErr w:type="spellEnd"/>
      <w:r>
        <w:rPr>
          <w:sz w:val="22"/>
        </w:rPr>
        <w:t xml:space="preserve"> 1 und </w:t>
      </w:r>
      <w:proofErr w:type="spellStart"/>
      <w:r>
        <w:rPr>
          <w:sz w:val="22"/>
        </w:rPr>
        <w:t>Aletsch</w:t>
      </w:r>
      <w:proofErr w:type="spellEnd"/>
      <w:r>
        <w:rPr>
          <w:sz w:val="22"/>
        </w:rPr>
        <w:t xml:space="preserve"> 1. So kam es in den Halbfinals zu folgenden Duellen. Brig-</w:t>
      </w:r>
      <w:proofErr w:type="spellStart"/>
      <w:r>
        <w:rPr>
          <w:sz w:val="22"/>
        </w:rPr>
        <w:t>Glis</w:t>
      </w:r>
      <w:proofErr w:type="spellEnd"/>
      <w:r>
        <w:rPr>
          <w:sz w:val="22"/>
        </w:rPr>
        <w:t xml:space="preserve"> spielte gegen </w:t>
      </w:r>
      <w:proofErr w:type="spellStart"/>
      <w:r>
        <w:rPr>
          <w:sz w:val="22"/>
        </w:rPr>
        <w:t>Leuk</w:t>
      </w:r>
      <w:proofErr w:type="spellEnd"/>
      <w:r>
        <w:rPr>
          <w:sz w:val="22"/>
        </w:rPr>
        <w:t xml:space="preserve"> 1 und gewann dieses Spiel knapp mit 2:1. Im zweiten Halbfinal schickte Visp 1 </w:t>
      </w:r>
      <w:proofErr w:type="spellStart"/>
      <w:r>
        <w:rPr>
          <w:sz w:val="22"/>
        </w:rPr>
        <w:t>Aletsch</w:t>
      </w:r>
      <w:proofErr w:type="spellEnd"/>
      <w:r>
        <w:rPr>
          <w:sz w:val="22"/>
        </w:rPr>
        <w:t xml:space="preserve"> 1 mit 7:1 nach Hause. So kam es zum ersehnten Final der besten zwei Mannschaften des Turniers. Wie schon im letztjährigen Finale standen sich diese beiden Teams gegenüber. Was letztes Jahr noch eine klare Angelegenheit war wurde dieses Jahr zu einem höchstspannenden Spiel. Erst in der Verlängerung bezwang Visp 1 die </w:t>
      </w:r>
      <w:proofErr w:type="spellStart"/>
      <w:r>
        <w:rPr>
          <w:sz w:val="22"/>
        </w:rPr>
        <w:t>Brigerstädter</w:t>
      </w:r>
      <w:proofErr w:type="spellEnd"/>
      <w:r>
        <w:rPr>
          <w:sz w:val="22"/>
        </w:rPr>
        <w:t xml:space="preserve"> mit 2:1. </w:t>
      </w:r>
    </w:p>
    <w:p w:rsidR="00BE714F" w:rsidRDefault="00BE714F" w:rsidP="00BE714F">
      <w:pPr>
        <w:spacing w:after="0"/>
        <w:rPr>
          <w:sz w:val="22"/>
        </w:rPr>
      </w:pPr>
    </w:p>
    <w:p w:rsidR="00BE714F" w:rsidRDefault="00BE714F" w:rsidP="00BE714F">
      <w:pPr>
        <w:spacing w:after="0"/>
        <w:rPr>
          <w:b/>
          <w:sz w:val="22"/>
        </w:rPr>
      </w:pPr>
      <w:r>
        <w:rPr>
          <w:b/>
          <w:sz w:val="22"/>
        </w:rPr>
        <w:t>Mädchen</w:t>
      </w:r>
      <w:r>
        <w:rPr>
          <w:b/>
          <w:sz w:val="22"/>
        </w:rPr>
        <w:tab/>
      </w:r>
      <w:r>
        <w:rPr>
          <w:b/>
          <w:sz w:val="22"/>
        </w:rPr>
        <w:tab/>
        <w:t>Knaben</w:t>
      </w:r>
    </w:p>
    <w:p w:rsidR="00BE714F" w:rsidRDefault="00BE714F" w:rsidP="00BE714F">
      <w:pPr>
        <w:spacing w:after="0"/>
        <w:rPr>
          <w:sz w:val="22"/>
        </w:rPr>
      </w:pPr>
      <w:r>
        <w:rPr>
          <w:sz w:val="22"/>
        </w:rPr>
        <w:t xml:space="preserve">1. </w:t>
      </w:r>
      <w:proofErr w:type="spellStart"/>
      <w:r>
        <w:rPr>
          <w:sz w:val="22"/>
        </w:rPr>
        <w:t>Aletsch</w:t>
      </w:r>
      <w:proofErr w:type="spellEnd"/>
      <w:r>
        <w:rPr>
          <w:sz w:val="22"/>
        </w:rPr>
        <w:tab/>
      </w:r>
      <w:r>
        <w:rPr>
          <w:sz w:val="22"/>
        </w:rPr>
        <w:tab/>
        <w:t xml:space="preserve">1. Visp 1 </w:t>
      </w:r>
    </w:p>
    <w:p w:rsidR="00BE714F" w:rsidRDefault="00BE714F" w:rsidP="00BE714F">
      <w:pPr>
        <w:spacing w:after="0"/>
        <w:rPr>
          <w:sz w:val="22"/>
          <w:lang w:val="fr-CH"/>
        </w:rPr>
      </w:pPr>
      <w:r>
        <w:rPr>
          <w:sz w:val="22"/>
          <w:lang w:val="fr-CH"/>
        </w:rPr>
        <w:t xml:space="preserve">2. </w:t>
      </w:r>
      <w:proofErr w:type="spellStart"/>
      <w:r>
        <w:rPr>
          <w:sz w:val="22"/>
          <w:lang w:val="fr-CH"/>
        </w:rPr>
        <w:t>Gampel</w:t>
      </w:r>
      <w:proofErr w:type="spellEnd"/>
      <w:r>
        <w:rPr>
          <w:sz w:val="22"/>
          <w:lang w:val="fr-CH"/>
        </w:rPr>
        <w:tab/>
      </w:r>
      <w:r>
        <w:rPr>
          <w:sz w:val="22"/>
          <w:lang w:val="fr-CH"/>
        </w:rPr>
        <w:tab/>
        <w:t xml:space="preserve">2. Brig – </w:t>
      </w:r>
      <w:proofErr w:type="spellStart"/>
      <w:r>
        <w:rPr>
          <w:sz w:val="22"/>
          <w:lang w:val="fr-CH"/>
        </w:rPr>
        <w:t>Glis</w:t>
      </w:r>
      <w:proofErr w:type="spellEnd"/>
      <w:r>
        <w:rPr>
          <w:sz w:val="22"/>
          <w:lang w:val="fr-CH"/>
        </w:rPr>
        <w:t xml:space="preserve"> </w:t>
      </w:r>
    </w:p>
    <w:p w:rsidR="00BE714F" w:rsidRDefault="00BE714F" w:rsidP="00BE714F">
      <w:pPr>
        <w:spacing w:after="0"/>
        <w:rPr>
          <w:sz w:val="22"/>
        </w:rPr>
      </w:pPr>
      <w:r>
        <w:rPr>
          <w:sz w:val="22"/>
        </w:rPr>
        <w:t xml:space="preserve">3. </w:t>
      </w:r>
      <w:proofErr w:type="spellStart"/>
      <w:r>
        <w:rPr>
          <w:sz w:val="22"/>
        </w:rPr>
        <w:t>Leuk</w:t>
      </w:r>
      <w:proofErr w:type="spellEnd"/>
      <w:r>
        <w:rPr>
          <w:sz w:val="22"/>
        </w:rPr>
        <w:tab/>
      </w:r>
      <w:r>
        <w:rPr>
          <w:sz w:val="22"/>
        </w:rPr>
        <w:tab/>
        <w:t xml:space="preserve">3. </w:t>
      </w:r>
      <w:proofErr w:type="spellStart"/>
      <w:r>
        <w:rPr>
          <w:sz w:val="22"/>
        </w:rPr>
        <w:t>Leuk</w:t>
      </w:r>
      <w:proofErr w:type="spellEnd"/>
      <w:r>
        <w:rPr>
          <w:sz w:val="22"/>
        </w:rPr>
        <w:t xml:space="preserve"> 1 </w:t>
      </w:r>
    </w:p>
    <w:p w:rsidR="00BE714F" w:rsidRDefault="00BE714F" w:rsidP="00BE714F">
      <w:pPr>
        <w:spacing w:after="0"/>
        <w:rPr>
          <w:sz w:val="22"/>
        </w:rPr>
      </w:pPr>
    </w:p>
    <w:p w:rsidR="00BE714F" w:rsidRDefault="00BE714F" w:rsidP="00BE714F">
      <w:pPr>
        <w:rPr>
          <w:sz w:val="22"/>
        </w:rPr>
      </w:pPr>
      <w:r>
        <w:rPr>
          <w:sz w:val="22"/>
        </w:rPr>
        <w:t xml:space="preserve">Wir gratulieren den Siegermannschaften ganz herzlich. </w:t>
      </w:r>
    </w:p>
    <w:p w:rsidR="00BE714F" w:rsidRDefault="00BE714F" w:rsidP="00BE714F">
      <w:pPr>
        <w:spacing w:after="0"/>
        <w:rPr>
          <w:b/>
          <w:sz w:val="22"/>
        </w:rPr>
      </w:pPr>
      <w:r>
        <w:rPr>
          <w:b/>
          <w:sz w:val="22"/>
        </w:rPr>
        <w:t>Ein grosses ‚</w:t>
      </w:r>
      <w:proofErr w:type="spellStart"/>
      <w:r>
        <w:rPr>
          <w:b/>
          <w:sz w:val="22"/>
        </w:rPr>
        <w:t>Värgält’s</w:t>
      </w:r>
      <w:proofErr w:type="spellEnd"/>
      <w:r>
        <w:rPr>
          <w:b/>
          <w:sz w:val="22"/>
        </w:rPr>
        <w:t xml:space="preserve"> Gott‘</w:t>
      </w:r>
    </w:p>
    <w:p w:rsidR="00BE714F" w:rsidRDefault="00BE714F" w:rsidP="00BE714F">
      <w:pPr>
        <w:rPr>
          <w:sz w:val="22"/>
        </w:rPr>
      </w:pPr>
      <w:r>
        <w:rPr>
          <w:sz w:val="22"/>
        </w:rPr>
        <w:lastRenderedPageBreak/>
        <w:t xml:space="preserve">Der OLTV möchte allen sportbegeisterten Mannschaften, welche zu einem erfolgreichen Turnier beigetragen haben, merci sagen. Ein Dankeschön geht an folgende Adressen: Den Organisator Jörg </w:t>
      </w:r>
      <w:proofErr w:type="spellStart"/>
      <w:r>
        <w:rPr>
          <w:sz w:val="22"/>
        </w:rPr>
        <w:t>Ruffiner</w:t>
      </w:r>
      <w:proofErr w:type="spellEnd"/>
      <w:r>
        <w:rPr>
          <w:sz w:val="22"/>
        </w:rPr>
        <w:t xml:space="preserve"> (OS Visp), der bereits mit der nötigen Erfahrung in dieser Angelegenheit aufs Neue überzeugen konnte, den Schiedsrichtern, die durch ihre makellose Leistung und das nötige Fingerspitzengefühl für ein Schülerturnier, überzeugten, dem Unihockeyclub Visp, der das nötige Material zu Verfügung gestellt hat, sowie der BFO und Gemeinde Visp, welche uns die Nutzung der passenden Räume ermöglichten. </w:t>
      </w:r>
    </w:p>
    <w:p w:rsidR="00BE714F" w:rsidRDefault="00BE714F" w:rsidP="00BE714F">
      <w:pPr>
        <w:rPr>
          <w:sz w:val="22"/>
        </w:rPr>
      </w:pPr>
    </w:p>
    <w:p w:rsidR="009862A4" w:rsidRDefault="009862A4"/>
    <w:sectPr w:rsidR="009862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4F"/>
    <w:rsid w:val="007772C1"/>
    <w:rsid w:val="009862A4"/>
    <w:rsid w:val="00BE71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29182-D6E0-44B4-8DD4-292C793F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E714F"/>
    <w:pPr>
      <w:spacing w:after="20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E71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85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2</cp:revision>
  <dcterms:created xsi:type="dcterms:W3CDTF">2018-11-22T12:26:00Z</dcterms:created>
  <dcterms:modified xsi:type="dcterms:W3CDTF">2018-11-22T12:27:00Z</dcterms:modified>
</cp:coreProperties>
</file>