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D6A" w:rsidRDefault="00165D6A" w:rsidP="00165D6A">
      <w:pPr>
        <w:jc w:val="center"/>
        <w:rPr>
          <w:b/>
          <w:sz w:val="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0</wp:posOffset>
            </wp:positionV>
            <wp:extent cx="135255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96" y="21461"/>
                <wp:lineTo x="21296" y="0"/>
                <wp:lineTo x="0" y="0"/>
              </wp:wrapPolygon>
            </wp:wrapTight>
            <wp:docPr id="1" name="Grafik 1" descr="OLTV_Logo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OLTV_Logo_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44"/>
        </w:rPr>
        <w:t>Schülerturnier „Badminton“</w:t>
      </w:r>
    </w:p>
    <w:p w:rsidR="00165D6A" w:rsidRDefault="00165D6A" w:rsidP="00165D6A">
      <w:pPr>
        <w:jc w:val="center"/>
        <w:rPr>
          <w:b/>
          <w:sz w:val="36"/>
        </w:rPr>
      </w:pPr>
    </w:p>
    <w:p w:rsidR="00165D6A" w:rsidRDefault="00165D6A" w:rsidP="00165D6A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Datum: Mittwoch 23.01.2019</w:t>
      </w:r>
    </w:p>
    <w:p w:rsidR="00165D6A" w:rsidRDefault="00165D6A" w:rsidP="00165D6A">
      <w:pPr>
        <w:jc w:val="center"/>
        <w:rPr>
          <w:b/>
          <w:i/>
          <w:sz w:val="36"/>
        </w:rPr>
      </w:pPr>
      <w:r>
        <w:rPr>
          <w:b/>
          <w:sz w:val="36"/>
        </w:rPr>
        <w:t xml:space="preserve">Ort: </w:t>
      </w:r>
      <w:proofErr w:type="spellStart"/>
      <w:r>
        <w:rPr>
          <w:b/>
          <w:i/>
          <w:sz w:val="36"/>
        </w:rPr>
        <w:t>Fiesch</w:t>
      </w:r>
      <w:proofErr w:type="spellEnd"/>
    </w:p>
    <w:p w:rsidR="00165D6A" w:rsidRDefault="00165D6A" w:rsidP="00165D6A">
      <w:pPr>
        <w:jc w:val="center"/>
        <w:rPr>
          <w:b/>
          <w:sz w:val="28"/>
        </w:rPr>
      </w:pPr>
      <w:r>
        <w:rPr>
          <w:b/>
          <w:i/>
          <w:sz w:val="28"/>
        </w:rPr>
        <w:t xml:space="preserve">(Mädchen: Turnhalle Feriendorf und Knaben: Tenniscenter </w:t>
      </w:r>
      <w:proofErr w:type="spellStart"/>
      <w:r>
        <w:rPr>
          <w:b/>
          <w:i/>
          <w:sz w:val="28"/>
        </w:rPr>
        <w:t>Fiesch</w:t>
      </w:r>
      <w:proofErr w:type="spellEnd"/>
      <w:r>
        <w:rPr>
          <w:b/>
          <w:i/>
          <w:sz w:val="28"/>
        </w:rPr>
        <w:t xml:space="preserve"> beim Parkplatz Luftseilbahn)</w:t>
      </w:r>
    </w:p>
    <w:p w:rsidR="00165D6A" w:rsidRDefault="00165D6A" w:rsidP="00165D6A">
      <w:pPr>
        <w:jc w:val="center"/>
        <w:rPr>
          <w:b/>
          <w:sz w:val="36"/>
        </w:rPr>
      </w:pPr>
      <w:r>
        <w:rPr>
          <w:b/>
          <w:sz w:val="36"/>
        </w:rPr>
        <w:t>Zeit: 13.30 – ca. 16.30 Uhr</w:t>
      </w:r>
    </w:p>
    <w:p w:rsidR="00165D6A" w:rsidRDefault="00165D6A" w:rsidP="00165D6A">
      <w:pPr>
        <w:tabs>
          <w:tab w:val="left" w:pos="1985"/>
        </w:tabs>
        <w:jc w:val="center"/>
        <w:rPr>
          <w:b/>
          <w:sz w:val="36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Teilnahme: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Laut Bestimmungen des SVSS (Schweizerischer Verband für</w:t>
      </w:r>
    </w:p>
    <w:p w:rsidR="00165D6A" w:rsidRDefault="00165D6A" w:rsidP="00165D6A">
      <w:pPr>
        <w:tabs>
          <w:tab w:val="left" w:pos="2127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Sport in der Schule) sind an Schulsportanlässen alle                             </w:t>
      </w:r>
    </w:p>
    <w:p w:rsidR="00165D6A" w:rsidRDefault="00165D6A" w:rsidP="00165D6A">
      <w:pPr>
        <w:tabs>
          <w:tab w:val="left" w:pos="2127"/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Schülerinnen und Schüler zugelassen, </w:t>
      </w:r>
      <w:r>
        <w:rPr>
          <w:rFonts w:ascii="Arial" w:hAnsi="Arial" w:cs="Arial"/>
          <w:b/>
          <w:sz w:val="24"/>
          <w:szCs w:val="24"/>
        </w:rPr>
        <w:t>die eine Klasse der</w:t>
      </w:r>
    </w:p>
    <w:p w:rsidR="00165D6A" w:rsidRDefault="00165D6A" w:rsidP="00165D6A">
      <w:pPr>
        <w:tabs>
          <w:tab w:val="left" w:pos="2127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>obligatorischen Schule (max. 9. Schuljahr)</w:t>
      </w:r>
      <w:r>
        <w:rPr>
          <w:rFonts w:ascii="Arial" w:hAnsi="Arial" w:cs="Arial"/>
          <w:sz w:val="24"/>
          <w:szCs w:val="24"/>
        </w:rPr>
        <w:t xml:space="preserve"> besuchen</w:t>
      </w:r>
    </w:p>
    <w:p w:rsidR="00165D6A" w:rsidRDefault="00165D6A" w:rsidP="00165D6A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und zwar unabhängig von ihrem Jahrgang.</w:t>
      </w:r>
    </w:p>
    <w:p w:rsidR="00165D6A" w:rsidRDefault="00165D6A" w:rsidP="00165D6A">
      <w:pPr>
        <w:tabs>
          <w:tab w:val="left" w:pos="1985"/>
          <w:tab w:val="left" w:pos="2268"/>
        </w:tabs>
        <w:ind w:left="2265" w:hanging="22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>Eine Mannschaft setzt sich nur aus Schülern / Schülerinnen der gleichen OS zusammen, Verstärkungen aus dem Kollegium oder aus anderen Schulen sind nicht gestattet! (ansonsten folgt die Disqualifikation)</w:t>
      </w:r>
    </w:p>
    <w:p w:rsidR="00165D6A" w:rsidRDefault="00165D6A" w:rsidP="00165D6A">
      <w:pPr>
        <w:tabs>
          <w:tab w:val="left" w:pos="1985"/>
          <w:tab w:val="left" w:pos="2268"/>
        </w:tabs>
        <w:ind w:left="2265" w:hanging="2265"/>
        <w:jc w:val="both"/>
        <w:rPr>
          <w:rFonts w:ascii="Arial" w:hAnsi="Arial" w:cs="Arial"/>
          <w:sz w:val="16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ind w:left="2265" w:hanging="22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>Jedes OS-Zentrum kann mindestens 6 Mannschaften stellen, je drei Knaben- und Mädchenmannschaften. Wenn noch Platz für weitere Mannschaften vorhanden ist, können noch weitere Mannschaften gestellt werden.</w:t>
      </w:r>
    </w:p>
    <w:p w:rsidR="00165D6A" w:rsidRDefault="00165D6A" w:rsidP="00165D6A">
      <w:pPr>
        <w:tabs>
          <w:tab w:val="left" w:pos="1985"/>
          <w:tab w:val="left" w:pos="2268"/>
        </w:tabs>
        <w:ind w:left="2265" w:hanging="2265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65D6A" w:rsidRDefault="00165D6A" w:rsidP="00165D6A">
      <w:pPr>
        <w:tabs>
          <w:tab w:val="left" w:pos="1985"/>
          <w:tab w:val="left" w:pos="2268"/>
        </w:tabs>
        <w:ind w:left="2265" w:hanging="22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Jede/r Schüler/in ist </w:t>
      </w:r>
      <w:r>
        <w:rPr>
          <w:rFonts w:ascii="Arial" w:hAnsi="Arial" w:cs="Arial"/>
          <w:b/>
          <w:sz w:val="24"/>
          <w:szCs w:val="24"/>
        </w:rPr>
        <w:t>nur in einer Mannschaft</w:t>
      </w:r>
      <w:r>
        <w:rPr>
          <w:rFonts w:ascii="Arial" w:hAnsi="Arial" w:cs="Arial"/>
          <w:sz w:val="24"/>
          <w:szCs w:val="24"/>
        </w:rPr>
        <w:t xml:space="preserve"> spielberechtigt.</w:t>
      </w:r>
    </w:p>
    <w:p w:rsidR="00165D6A" w:rsidRDefault="00165D6A" w:rsidP="00165D6A">
      <w:pPr>
        <w:tabs>
          <w:tab w:val="left" w:pos="1985"/>
          <w:tab w:val="left" w:pos="2268"/>
        </w:tabs>
        <w:ind w:left="2265" w:hanging="2265"/>
        <w:jc w:val="both"/>
        <w:rPr>
          <w:rFonts w:ascii="Arial" w:hAnsi="Arial" w:cs="Arial"/>
          <w:sz w:val="16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Es werden </w:t>
      </w:r>
      <w:r>
        <w:rPr>
          <w:rFonts w:ascii="Arial" w:hAnsi="Arial" w:cs="Arial"/>
          <w:b/>
          <w:sz w:val="24"/>
          <w:szCs w:val="24"/>
        </w:rPr>
        <w:t>nur Doppel</w:t>
      </w:r>
      <w:r>
        <w:rPr>
          <w:rFonts w:ascii="Arial" w:hAnsi="Arial" w:cs="Arial"/>
          <w:sz w:val="24"/>
          <w:szCs w:val="24"/>
        </w:rPr>
        <w:t xml:space="preserve"> gespielt.</w:t>
      </w:r>
    </w:p>
    <w:p w:rsidR="00165D6A" w:rsidRDefault="00165D6A" w:rsidP="00165D6A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Ausrüstung: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Schläger sind </w:t>
      </w:r>
      <w:proofErr w:type="gramStart"/>
      <w:r>
        <w:rPr>
          <w:rFonts w:ascii="Arial" w:hAnsi="Arial" w:cs="Arial"/>
          <w:sz w:val="24"/>
          <w:szCs w:val="24"/>
        </w:rPr>
        <w:t>selber</w:t>
      </w:r>
      <w:proofErr w:type="gramEnd"/>
      <w:r>
        <w:rPr>
          <w:rFonts w:ascii="Arial" w:hAnsi="Arial" w:cs="Arial"/>
          <w:sz w:val="24"/>
          <w:szCs w:val="24"/>
        </w:rPr>
        <w:t xml:space="preserve"> mitzubringen, ebenso Shuttles zum </w:t>
      </w:r>
    </w:p>
    <w:p w:rsidR="00165D6A" w:rsidRDefault="00165D6A" w:rsidP="00165D6A">
      <w:pPr>
        <w:tabs>
          <w:tab w:val="left" w:pos="1985"/>
          <w:tab w:val="left" w:pos="2268"/>
        </w:tabs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Einspielen. </w:t>
      </w:r>
    </w:p>
    <w:p w:rsidR="00165D6A" w:rsidRDefault="00165D6A" w:rsidP="00165D6A">
      <w:pPr>
        <w:tabs>
          <w:tab w:val="left" w:pos="1985"/>
        </w:tabs>
        <w:jc w:val="both"/>
        <w:rPr>
          <w:rFonts w:ascii="Arial" w:hAnsi="Arial" w:cs="Arial"/>
          <w:b/>
          <w:sz w:val="24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Spieldauer:</w:t>
      </w: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>Diese richtet sich nach Anzahl der Mannschaften.</w:t>
      </w:r>
    </w:p>
    <w:p w:rsidR="00165D6A" w:rsidRDefault="00165D6A" w:rsidP="00165D6A">
      <w:pPr>
        <w:tabs>
          <w:tab w:val="left" w:pos="1985"/>
        </w:tabs>
        <w:jc w:val="both"/>
        <w:rPr>
          <w:rFonts w:ascii="Arial" w:hAnsi="Arial" w:cs="Arial"/>
          <w:b/>
          <w:sz w:val="24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Regeln:</w:t>
      </w: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>Es wird im Allgemeinen (mit kleinen Abweichungen) nach den</w:t>
      </w:r>
    </w:p>
    <w:p w:rsidR="00165D6A" w:rsidRDefault="00165D6A" w:rsidP="00165D6A">
      <w:pPr>
        <w:tabs>
          <w:tab w:val="left" w:pos="1985"/>
          <w:tab w:val="left" w:pos="2268"/>
        </w:tabs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offiziellen Regeln des „SBV“ gespielt. Der Spielplan wird kurz vor dem Anlass per E-Mail den Verantwortlichen zugesandt.</w:t>
      </w:r>
    </w:p>
    <w:p w:rsidR="00165D6A" w:rsidRDefault="00165D6A" w:rsidP="00165D6A">
      <w:pPr>
        <w:tabs>
          <w:tab w:val="left" w:pos="1701"/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165D6A" w:rsidRDefault="00165D6A" w:rsidP="00165D6A">
      <w:pPr>
        <w:tabs>
          <w:tab w:val="left" w:pos="1701"/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Kategorien: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Kategorie 1: Knaben </w:t>
      </w:r>
    </w:p>
    <w:p w:rsidR="00165D6A" w:rsidRDefault="00165D6A" w:rsidP="00165D6A">
      <w:pPr>
        <w:tabs>
          <w:tab w:val="left" w:pos="1701"/>
          <w:tab w:val="left" w:pos="1985"/>
          <w:tab w:val="left" w:pos="226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Kategorie 2: Mädchen</w:t>
      </w:r>
    </w:p>
    <w:p w:rsidR="00165D6A" w:rsidRDefault="00165D6A" w:rsidP="00165D6A">
      <w:pPr>
        <w:tabs>
          <w:tab w:val="left" w:pos="1701"/>
          <w:tab w:val="left" w:pos="1985"/>
        </w:tabs>
        <w:jc w:val="both"/>
        <w:rPr>
          <w:rFonts w:ascii="Arial" w:hAnsi="Arial" w:cs="Arial"/>
          <w:b/>
          <w:sz w:val="24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Kosten: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Der OLTV vergütet 50% der Reisespesen, aber nur nach</w:t>
      </w: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Ausfüllen eines </w:t>
      </w:r>
      <w:r>
        <w:rPr>
          <w:rFonts w:ascii="Arial" w:hAnsi="Arial" w:cs="Arial"/>
          <w:b/>
          <w:sz w:val="24"/>
          <w:szCs w:val="24"/>
        </w:rPr>
        <w:t xml:space="preserve">OLTV Spesenformulars </w:t>
      </w:r>
      <w:r>
        <w:rPr>
          <w:rFonts w:ascii="Arial" w:hAnsi="Arial" w:cs="Arial"/>
          <w:sz w:val="24"/>
          <w:szCs w:val="24"/>
        </w:rPr>
        <w:t>(Quittung und</w:t>
      </w: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Einzahlungsschein sind erforderlich).</w:t>
      </w:r>
    </w:p>
    <w:p w:rsidR="00165D6A" w:rsidRDefault="00165D6A" w:rsidP="00165D6A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Versicherung: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Diese ist Sache der Teilnehmer/innen.</w:t>
      </w:r>
    </w:p>
    <w:p w:rsidR="00165D6A" w:rsidRDefault="00165D6A" w:rsidP="00165D6A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Begleitung:</w:t>
      </w: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Jedes OS Zentrum muss pro Kategorie von einer Lehrperson </w:t>
      </w: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begleitet werden.</w:t>
      </w:r>
    </w:p>
    <w:p w:rsidR="00165D6A" w:rsidRDefault="00165D6A" w:rsidP="00165D6A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:rsidR="00165D6A" w:rsidRDefault="00165D6A" w:rsidP="00165D6A">
      <w:pPr>
        <w:tabs>
          <w:tab w:val="left" w:pos="1985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Anmeldung:</w:t>
      </w: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bis Freitag 18. Januar 2019 an:</w:t>
      </w:r>
    </w:p>
    <w:p w:rsidR="00165D6A" w:rsidRDefault="00165D6A" w:rsidP="00165D6A">
      <w:pPr>
        <w:tabs>
          <w:tab w:val="left" w:pos="1985"/>
          <w:tab w:val="left" w:pos="2268"/>
        </w:tabs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Michael </w:t>
      </w:r>
      <w:proofErr w:type="spellStart"/>
      <w:r>
        <w:rPr>
          <w:rFonts w:ascii="Arial" w:hAnsi="Arial" w:cs="Arial"/>
          <w:sz w:val="24"/>
          <w:szCs w:val="24"/>
        </w:rPr>
        <w:t>Liniger</w:t>
      </w:r>
      <w:proofErr w:type="spellEnd"/>
      <w:r>
        <w:rPr>
          <w:rFonts w:ascii="Arial" w:hAnsi="Arial" w:cs="Arial"/>
          <w:sz w:val="24"/>
          <w:szCs w:val="24"/>
        </w:rPr>
        <w:t xml:space="preserve">, Zwingarten 93, 3902 </w:t>
      </w:r>
      <w:proofErr w:type="spellStart"/>
      <w:r>
        <w:rPr>
          <w:rFonts w:ascii="Arial" w:hAnsi="Arial" w:cs="Arial"/>
          <w:sz w:val="24"/>
          <w:szCs w:val="24"/>
        </w:rPr>
        <w:t>Glis</w:t>
      </w:r>
      <w:proofErr w:type="spellEnd"/>
    </w:p>
    <w:p w:rsidR="00165D6A" w:rsidRDefault="00165D6A" w:rsidP="00165D6A">
      <w:pPr>
        <w:tabs>
          <w:tab w:val="left" w:pos="1985"/>
          <w:tab w:val="left" w:pos="2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michilini@gmx.net</w:t>
        </w:r>
      </w:hyperlink>
      <w:r>
        <w:rPr>
          <w:rFonts w:ascii="Arial" w:hAnsi="Arial" w:cs="Arial"/>
          <w:sz w:val="24"/>
          <w:szCs w:val="24"/>
        </w:rPr>
        <w:t>, 079 303 74 23</w:t>
      </w:r>
    </w:p>
    <w:p w:rsidR="00165D6A" w:rsidRDefault="00165D6A" w:rsidP="00165D6A">
      <w:pPr>
        <w:rPr>
          <w:b/>
          <w:sz w:val="52"/>
        </w:rPr>
      </w:pPr>
    </w:p>
    <w:p w:rsidR="00165D6A" w:rsidRDefault="00165D6A" w:rsidP="00165D6A">
      <w:pPr>
        <w:jc w:val="center"/>
        <w:rPr>
          <w:b/>
          <w:sz w:val="52"/>
        </w:rPr>
      </w:pPr>
      <w:r>
        <w:rPr>
          <w:b/>
          <w:sz w:val="52"/>
        </w:rPr>
        <w:t xml:space="preserve">Anmeldeformular: </w:t>
      </w:r>
    </w:p>
    <w:p w:rsidR="00165D6A" w:rsidRDefault="00165D6A" w:rsidP="00165D6A">
      <w:pPr>
        <w:jc w:val="center"/>
        <w:rPr>
          <w:b/>
          <w:sz w:val="52"/>
        </w:rPr>
      </w:pPr>
      <w:r>
        <w:rPr>
          <w:b/>
          <w:sz w:val="52"/>
        </w:rPr>
        <w:t>Schülerturnier „Badminton“ 2018-19</w:t>
      </w:r>
    </w:p>
    <w:p w:rsidR="00165D6A" w:rsidRDefault="00165D6A" w:rsidP="00165D6A">
      <w:pPr>
        <w:jc w:val="center"/>
        <w:rPr>
          <w:b/>
          <w:sz w:val="36"/>
        </w:rPr>
      </w:pPr>
    </w:p>
    <w:p w:rsidR="00165D6A" w:rsidRDefault="00165D6A" w:rsidP="00165D6A">
      <w:pPr>
        <w:rPr>
          <w:b/>
          <w:sz w:val="36"/>
        </w:rPr>
      </w:pPr>
    </w:p>
    <w:tbl>
      <w:tblPr>
        <w:tblW w:w="964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6817"/>
      </w:tblGrid>
      <w:tr w:rsidR="00165D6A" w:rsidTr="00165D6A">
        <w:trPr>
          <w:trHeight w:hRule="exact" w:val="81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 w:rsidP="00F537E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  <w:t xml:space="preserve">OS Schule 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pStyle w:val="Listenabsatz"/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</w:p>
        </w:tc>
      </w:tr>
      <w:tr w:rsidR="00165D6A" w:rsidTr="00165D6A">
        <w:trPr>
          <w:trHeight w:hRule="exact" w:val="81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 w:rsidP="00F537E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  <w:t>begleitende Lehrperson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pStyle w:val="Listenabsatz"/>
              <w:spacing w:line="276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</w:p>
        </w:tc>
      </w:tr>
      <w:tr w:rsidR="00165D6A" w:rsidTr="00165D6A">
        <w:trPr>
          <w:trHeight w:hRule="exact" w:val="81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 w:rsidP="00F537E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  <w:t>Adresse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pStyle w:val="Listenabsatz"/>
              <w:spacing w:line="276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</w:p>
        </w:tc>
      </w:tr>
      <w:tr w:rsidR="00165D6A" w:rsidTr="00165D6A">
        <w:trPr>
          <w:trHeight w:hRule="exact" w:val="81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 w:rsidP="00F537E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fr-FR" w:eastAsia="de-DE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 w:eastAsia="de-DE"/>
              </w:rPr>
              <w:t>Natelnummer</w:t>
            </w:r>
            <w:proofErr w:type="spellEnd"/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pStyle w:val="Listenabsatz"/>
              <w:spacing w:line="276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fr-FR" w:eastAsia="de-DE"/>
              </w:rPr>
            </w:pPr>
          </w:p>
        </w:tc>
      </w:tr>
      <w:tr w:rsidR="00165D6A" w:rsidTr="00165D6A">
        <w:trPr>
          <w:trHeight w:hRule="exact" w:val="81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 w:rsidP="00F537E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fr-FR"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fr-FR" w:eastAsia="de-DE"/>
              </w:rPr>
              <w:t>E-Mail-Adresse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pStyle w:val="Listenabsatz"/>
              <w:spacing w:line="276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fr-FR" w:eastAsia="de-DE"/>
              </w:rPr>
            </w:pPr>
          </w:p>
        </w:tc>
      </w:tr>
    </w:tbl>
    <w:p w:rsidR="00165D6A" w:rsidRDefault="00165D6A" w:rsidP="00165D6A">
      <w:pPr>
        <w:rPr>
          <w:sz w:val="36"/>
        </w:rPr>
      </w:pPr>
    </w:p>
    <w:p w:rsidR="00165D6A" w:rsidRDefault="00165D6A" w:rsidP="00165D6A">
      <w:pPr>
        <w:rPr>
          <w:sz w:val="36"/>
        </w:rPr>
      </w:pPr>
    </w:p>
    <w:tbl>
      <w:tblPr>
        <w:tblW w:w="964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1732"/>
        <w:gridCol w:w="823"/>
        <w:gridCol w:w="824"/>
        <w:gridCol w:w="824"/>
        <w:gridCol w:w="824"/>
        <w:gridCol w:w="824"/>
        <w:gridCol w:w="824"/>
      </w:tblGrid>
      <w:tr w:rsidR="00165D6A" w:rsidTr="00165D6A">
        <w:trPr>
          <w:cantSplit/>
          <w:trHeight w:val="84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tabs>
                <w:tab w:val="left" w:pos="5387"/>
              </w:tabs>
              <w:spacing w:line="276" w:lineRule="auto"/>
              <w:ind w:left="-426" w:firstLine="426"/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  <w:t>Anzahl Mannschaften</w:t>
            </w:r>
          </w:p>
        </w:tc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  <w:t>(bei einem Kreuz eine Mannschaft, bei zwei Kreuzen 2 Mannschaften etc.)</w:t>
            </w:r>
          </w:p>
        </w:tc>
      </w:tr>
      <w:tr w:rsidR="00165D6A" w:rsidTr="00165D6A">
        <w:trPr>
          <w:trHeight w:hRule="exact" w:val="68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  <w:t>Kategorie K1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  <w:t xml:space="preserve">Knaben 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  <w:t>garantierte Mannschaften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  <w:t>Weitere Mannschaften</w:t>
            </w:r>
          </w:p>
        </w:tc>
      </w:tr>
      <w:tr w:rsidR="00165D6A" w:rsidTr="00165D6A">
        <w:trPr>
          <w:trHeight w:hRule="exact" w:val="68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color w:val="BFBFBF" w:themeColor="background1" w:themeShade="BF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color w:val="BFBFBF" w:themeColor="background1" w:themeShade="BF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color w:val="BFBFBF" w:themeColor="background1" w:themeShade="BF"/>
                <w:sz w:val="40"/>
                <w:szCs w:val="20"/>
                <w:lang w:val="de-DE" w:eastAsia="de-DE"/>
              </w:rPr>
              <w:sym w:font="Wingdings" w:char="F071"/>
            </w:r>
          </w:p>
        </w:tc>
      </w:tr>
    </w:tbl>
    <w:p w:rsidR="00165D6A" w:rsidRDefault="00165D6A" w:rsidP="00165D6A">
      <w:pPr>
        <w:rPr>
          <w:sz w:val="36"/>
        </w:rPr>
      </w:pPr>
    </w:p>
    <w:tbl>
      <w:tblPr>
        <w:tblW w:w="964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1732"/>
        <w:gridCol w:w="823"/>
        <w:gridCol w:w="824"/>
        <w:gridCol w:w="824"/>
        <w:gridCol w:w="824"/>
        <w:gridCol w:w="824"/>
        <w:gridCol w:w="824"/>
      </w:tblGrid>
      <w:tr w:rsidR="00165D6A" w:rsidTr="00165D6A">
        <w:trPr>
          <w:cantSplit/>
          <w:trHeight w:val="84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tabs>
                <w:tab w:val="left" w:pos="5387"/>
              </w:tabs>
              <w:spacing w:line="276" w:lineRule="auto"/>
              <w:ind w:left="-426" w:firstLine="426"/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  <w:t>Anzahl Mannschaften</w:t>
            </w:r>
          </w:p>
        </w:tc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de-DE" w:eastAsia="de-DE"/>
              </w:rPr>
              <w:t>(bei einem Kreuz eine Mannschaft, bei zwei Kreuzen 2 Mannschaften etc.)</w:t>
            </w:r>
          </w:p>
        </w:tc>
      </w:tr>
      <w:tr w:rsidR="00165D6A" w:rsidTr="00165D6A">
        <w:trPr>
          <w:trHeight w:hRule="exact" w:val="68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  <w:t>Kategorie K1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  <w:t xml:space="preserve">Knaben 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  <w:t>garantierte Mannschaften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  <w:t>Weitere Mannschaften</w:t>
            </w:r>
          </w:p>
        </w:tc>
      </w:tr>
      <w:tr w:rsidR="00165D6A" w:rsidTr="00165D6A">
        <w:trPr>
          <w:trHeight w:hRule="exact" w:val="68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spacing w:line="276" w:lineRule="auto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color w:val="BFBFBF" w:themeColor="background1" w:themeShade="BF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color w:val="BFBFBF" w:themeColor="background1" w:themeShade="BF"/>
                <w:sz w:val="40"/>
                <w:szCs w:val="20"/>
                <w:lang w:val="de-DE" w:eastAsia="de-DE"/>
              </w:rPr>
              <w:sym w:font="Wingdings" w:char="F071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A" w:rsidRDefault="00165D6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color w:val="BFBFBF" w:themeColor="background1" w:themeShade="BF"/>
                <w:sz w:val="40"/>
                <w:szCs w:val="20"/>
                <w:lang w:val="de-DE" w:eastAsia="de-DE"/>
              </w:rPr>
              <w:sym w:font="Wingdings" w:char="F071"/>
            </w:r>
          </w:p>
        </w:tc>
      </w:tr>
    </w:tbl>
    <w:p w:rsidR="00165D6A" w:rsidRDefault="00165D6A" w:rsidP="00165D6A"/>
    <w:sectPr w:rsidR="00165D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E6AE3"/>
    <w:multiLevelType w:val="hybridMultilevel"/>
    <w:tmpl w:val="9DB6B79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6A"/>
    <w:rsid w:val="00165D6A"/>
    <w:rsid w:val="00F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366C6"/>
  <w15:chartTrackingRefBased/>
  <w15:docId w15:val="{F9661C2D-1170-4362-8411-A0875076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5D6A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65D6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6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ilini@gmx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2019-01-10T18:20:00Z</dcterms:created>
  <dcterms:modified xsi:type="dcterms:W3CDTF">2019-01-10T18:24:00Z</dcterms:modified>
</cp:coreProperties>
</file>