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8" w:rsidRDefault="00B70A18">
      <w:pPr>
        <w:rPr>
          <w:b/>
          <w:sz w:val="36"/>
        </w:rPr>
      </w:pPr>
      <w:r w:rsidRPr="00B70A18">
        <w:rPr>
          <w:rFonts w:ascii="Arial" w:hAnsi="Arial" w:cs="Arial"/>
          <w:b/>
          <w:noProof/>
          <w:sz w:val="36"/>
          <w:lang w:val="fr-CH" w:eastAsia="fr-CH"/>
        </w:rPr>
        <w:drawing>
          <wp:anchor distT="0" distB="0" distL="114300" distR="114300" simplePos="0" relativeHeight="251660288" behindDoc="1" locked="0" layoutInCell="1" allowOverlap="1" wp14:anchorId="2768D6DF" wp14:editId="7C07E6D3">
            <wp:simplePos x="0" y="0"/>
            <wp:positionH relativeFrom="column">
              <wp:posOffset>-337820</wp:posOffset>
            </wp:positionH>
            <wp:positionV relativeFrom="paragraph">
              <wp:posOffset>20955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:rsidR="00B70A18" w:rsidRPr="00B70A18" w:rsidRDefault="00B70A18" w:rsidP="004A3DB1">
      <w:pPr>
        <w:rPr>
          <w:b/>
          <w:sz w:val="44"/>
        </w:rPr>
      </w:pPr>
      <w:r w:rsidRPr="00B70A18">
        <w:rPr>
          <w:b/>
          <w:sz w:val="44"/>
        </w:rPr>
        <w:t xml:space="preserve"> </w:t>
      </w:r>
      <w:r w:rsidR="004A3DB1">
        <w:rPr>
          <w:b/>
          <w:sz w:val="44"/>
        </w:rPr>
        <w:t xml:space="preserve">          </w:t>
      </w:r>
      <w:r w:rsidRPr="00B70A18">
        <w:rPr>
          <w:b/>
          <w:sz w:val="44"/>
        </w:rPr>
        <w:t>Schülerturnier</w:t>
      </w:r>
      <w:r w:rsidR="004F62AB">
        <w:rPr>
          <w:b/>
          <w:sz w:val="44"/>
        </w:rPr>
        <w:t xml:space="preserve"> „</w:t>
      </w:r>
      <w:r w:rsidR="003A48AB">
        <w:rPr>
          <w:b/>
          <w:sz w:val="44"/>
        </w:rPr>
        <w:t>Fussball</w:t>
      </w:r>
      <w:r w:rsidRPr="00B70A18">
        <w:rPr>
          <w:b/>
          <w:sz w:val="44"/>
        </w:rPr>
        <w:t>“</w:t>
      </w:r>
    </w:p>
    <w:p w:rsidR="00DA6B65" w:rsidRPr="00B70A18" w:rsidRDefault="00DA6B65">
      <w:pPr>
        <w:rPr>
          <w:b/>
          <w:sz w:val="36"/>
        </w:rPr>
      </w:pPr>
    </w:p>
    <w:p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3A48AB">
        <w:rPr>
          <w:b/>
          <w:i/>
          <w:sz w:val="36"/>
        </w:rPr>
        <w:t>Mittwoch 21</w:t>
      </w:r>
      <w:r w:rsidR="00F51D65">
        <w:rPr>
          <w:b/>
          <w:i/>
          <w:sz w:val="36"/>
        </w:rPr>
        <w:t>.</w:t>
      </w:r>
      <w:r w:rsidR="003A48AB">
        <w:rPr>
          <w:b/>
          <w:i/>
          <w:sz w:val="36"/>
        </w:rPr>
        <w:t>05</w:t>
      </w:r>
      <w:r w:rsidR="004F62AB">
        <w:rPr>
          <w:b/>
          <w:i/>
          <w:sz w:val="36"/>
        </w:rPr>
        <w:t>.2014</w:t>
      </w:r>
    </w:p>
    <w:p w:rsidR="003A48AB" w:rsidRDefault="003A48AB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kein Ausweichdatum</w:t>
      </w:r>
    </w:p>
    <w:p w:rsidR="004A3DB1" w:rsidRDefault="00B70A18" w:rsidP="00A0657E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r w:rsidR="003A48AB">
        <w:rPr>
          <w:b/>
          <w:i/>
          <w:sz w:val="36"/>
        </w:rPr>
        <w:t>Sportplatz Moos</w:t>
      </w:r>
      <w:r w:rsidR="004F62AB">
        <w:rPr>
          <w:b/>
          <w:i/>
          <w:sz w:val="36"/>
        </w:rPr>
        <w:t xml:space="preserve"> </w:t>
      </w:r>
      <w:proofErr w:type="spellStart"/>
      <w:r w:rsidR="009747A1">
        <w:rPr>
          <w:b/>
          <w:i/>
          <w:sz w:val="36"/>
        </w:rPr>
        <w:t>Raron</w:t>
      </w:r>
      <w:proofErr w:type="spellEnd"/>
    </w:p>
    <w:p w:rsidR="00B70A18" w:rsidRDefault="003A48AB" w:rsidP="00434C89">
      <w:pPr>
        <w:rPr>
          <w:b/>
          <w:sz w:val="36"/>
        </w:rPr>
      </w:pPr>
      <w:r>
        <w:rPr>
          <w:b/>
          <w:sz w:val="36"/>
        </w:rPr>
        <w:t xml:space="preserve">                                    </w:t>
      </w:r>
      <w:r w:rsidR="00B70A18" w:rsidRPr="00A0657E">
        <w:rPr>
          <w:b/>
          <w:sz w:val="36"/>
        </w:rPr>
        <w:t xml:space="preserve">Zeit: </w:t>
      </w:r>
      <w:r>
        <w:rPr>
          <w:b/>
          <w:sz w:val="36"/>
        </w:rPr>
        <w:t>ab 13 00 – je nach Anz. Teams</w:t>
      </w:r>
    </w:p>
    <w:p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p w:rsidR="00375C4F" w:rsidRP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375C4F" w:rsidRPr="00DB293C" w:rsidRDefault="00375C4F" w:rsidP="00DA6B65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375C4F" w:rsidRPr="00DB293C" w:rsidRDefault="00375C4F" w:rsidP="00DB293C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375C4F" w:rsidRPr="00375C4F" w:rsidRDefault="00375C4F" w:rsidP="00DB293C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51D65">
        <w:rPr>
          <w:rFonts w:ascii="Arial" w:hAnsi="Arial" w:cs="Arial"/>
          <w:b/>
          <w:sz w:val="24"/>
          <w:szCs w:val="24"/>
        </w:rPr>
        <w:t>obligatorischen Schule</w:t>
      </w:r>
      <w:proofErr w:type="gramEnd"/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375C4F" w:rsidRDefault="00375C4F" w:rsidP="00DA6B65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F03F5C" w:rsidRDefault="00375C4F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="00F03F5C" w:rsidRPr="00F03F5C">
        <w:rPr>
          <w:rFonts w:ascii="Arial" w:hAnsi="Arial" w:cs="Arial"/>
          <w:sz w:val="24"/>
          <w:szCs w:val="24"/>
        </w:rPr>
        <w:t>Eine Mannschaft setzt sich nur aus Schülern / Schülerinnen der gleichen OS zusammen, Verstärkungen aus dem Kollegium oder aus anderen Schulen sind nicht gestattet! (ansonsten folgt die Disqualifikation)</w:t>
      </w:r>
    </w:p>
    <w:p w:rsidR="00F03F5C" w:rsidRDefault="00F03F5C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F03F5C" w:rsidRDefault="00F03F5C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="00FA63BC">
        <w:rPr>
          <w:rFonts w:ascii="Arial" w:hAnsi="Arial" w:cs="Arial"/>
          <w:sz w:val="24"/>
          <w:szCs w:val="24"/>
        </w:rPr>
        <w:t>Jedes OS</w:t>
      </w:r>
      <w:r w:rsidR="0008552C">
        <w:rPr>
          <w:rFonts w:ascii="Arial" w:hAnsi="Arial" w:cs="Arial"/>
          <w:sz w:val="24"/>
          <w:szCs w:val="24"/>
        </w:rPr>
        <w:t xml:space="preserve">-Zentrum darf </w:t>
      </w:r>
      <w:r w:rsidR="0008552C" w:rsidRPr="0008552C">
        <w:rPr>
          <w:rFonts w:ascii="Arial" w:hAnsi="Arial" w:cs="Arial"/>
          <w:b/>
          <w:sz w:val="24"/>
          <w:szCs w:val="24"/>
        </w:rPr>
        <w:t>2</w:t>
      </w:r>
      <w:r w:rsidRPr="0008552C">
        <w:rPr>
          <w:rFonts w:ascii="Arial" w:hAnsi="Arial" w:cs="Arial"/>
          <w:b/>
          <w:sz w:val="24"/>
          <w:szCs w:val="24"/>
        </w:rPr>
        <w:t xml:space="preserve"> Mannschaften</w:t>
      </w:r>
      <w:r w:rsidR="0008552C">
        <w:rPr>
          <w:rFonts w:ascii="Arial" w:hAnsi="Arial" w:cs="Arial"/>
          <w:sz w:val="24"/>
          <w:szCs w:val="24"/>
        </w:rPr>
        <w:t xml:space="preserve"> stellen (je eine </w:t>
      </w:r>
      <w:r w:rsidRPr="00F03F5C">
        <w:rPr>
          <w:rFonts w:ascii="Arial" w:hAnsi="Arial" w:cs="Arial"/>
          <w:sz w:val="24"/>
          <w:szCs w:val="24"/>
        </w:rPr>
        <w:t>Knaben- und Mädchenmannschaften.</w:t>
      </w:r>
      <w:r w:rsidR="0008552C">
        <w:rPr>
          <w:rFonts w:ascii="Arial" w:hAnsi="Arial" w:cs="Arial"/>
          <w:sz w:val="24"/>
          <w:szCs w:val="24"/>
        </w:rPr>
        <w:t>)</w:t>
      </w:r>
    </w:p>
    <w:p w:rsidR="00AE61F9" w:rsidRDefault="00AE61F9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F03F5C" w:rsidRDefault="00F03F5C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 w:rsidR="00375C4F">
        <w:rPr>
          <w:rFonts w:ascii="Arial" w:hAnsi="Arial" w:cs="Arial"/>
          <w:sz w:val="24"/>
          <w:szCs w:val="24"/>
        </w:rPr>
        <w:t xml:space="preserve">Jede/r Schüler/in ist </w:t>
      </w:r>
      <w:r w:rsidR="00375C4F" w:rsidRPr="00DA35BE">
        <w:rPr>
          <w:rFonts w:ascii="Arial" w:hAnsi="Arial" w:cs="Arial"/>
          <w:b/>
          <w:sz w:val="24"/>
          <w:szCs w:val="24"/>
        </w:rPr>
        <w:t>nur in einer Mannschaft</w:t>
      </w:r>
      <w:r w:rsidR="00375C4F" w:rsidRPr="00DA35BE">
        <w:rPr>
          <w:rFonts w:ascii="Arial" w:hAnsi="Arial" w:cs="Arial"/>
          <w:sz w:val="24"/>
          <w:szCs w:val="24"/>
        </w:rPr>
        <w:t xml:space="preserve"> spielberechtigt</w:t>
      </w:r>
      <w:r w:rsidR="00375C4F">
        <w:rPr>
          <w:rFonts w:ascii="Arial" w:hAnsi="Arial" w:cs="Arial"/>
          <w:sz w:val="24"/>
          <w:szCs w:val="24"/>
        </w:rPr>
        <w:t>.</w:t>
      </w:r>
    </w:p>
    <w:p w:rsidR="00AE61F9" w:rsidRDefault="00AE61F9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08552C" w:rsidRDefault="00375C4F" w:rsidP="00F03F5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7A00" w:rsidRDefault="00375C4F" w:rsidP="000A7A0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>-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0A7A00">
        <w:rPr>
          <w:rFonts w:ascii="Arial" w:hAnsi="Arial" w:cs="Arial"/>
          <w:sz w:val="24"/>
          <w:szCs w:val="24"/>
        </w:rPr>
        <w:t>Einheitliche Bekleidung der Teams ist erwünscht.</w:t>
      </w:r>
    </w:p>
    <w:p w:rsidR="00375C4F" w:rsidRDefault="00375C4F" w:rsidP="00375C4F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9A16D7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9A16D7">
        <w:rPr>
          <w:rFonts w:ascii="Arial" w:hAnsi="Arial" w:cs="Arial"/>
          <w:sz w:val="24"/>
          <w:szCs w:val="24"/>
        </w:rPr>
        <w:t>Jede Gruppe soll selber einen Fussball mitnehmen.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richtet sich nach Anzahl der Mannschaften.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A2E1C" w:rsidRPr="00CA2E1C" w:rsidRDefault="00375C4F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</w:r>
      <w:r w:rsidR="00CA2E1C">
        <w:rPr>
          <w:rFonts w:ascii="Arial" w:hAnsi="Arial" w:cs="Arial"/>
          <w:sz w:val="24"/>
          <w:szCs w:val="24"/>
        </w:rPr>
        <w:t xml:space="preserve">- Die </w:t>
      </w:r>
      <w:r w:rsidR="00CA2E1C" w:rsidRPr="00CA2E1C">
        <w:rPr>
          <w:rFonts w:ascii="Arial" w:hAnsi="Arial" w:cs="Arial"/>
          <w:sz w:val="24"/>
          <w:szCs w:val="24"/>
        </w:rPr>
        <w:t xml:space="preserve">Spiele werden auf einem kleinen Fussballterrain </w:t>
      </w:r>
      <w:r w:rsidR="00CA2E1C">
        <w:rPr>
          <w:rFonts w:ascii="Arial" w:hAnsi="Arial" w:cs="Arial"/>
          <w:sz w:val="24"/>
          <w:szCs w:val="24"/>
        </w:rPr>
        <w:t xml:space="preserve"> a</w:t>
      </w:r>
      <w:r w:rsidR="00CA2E1C" w:rsidRPr="00CA2E1C">
        <w:rPr>
          <w:rFonts w:ascii="Arial" w:hAnsi="Arial" w:cs="Arial"/>
          <w:sz w:val="24"/>
          <w:szCs w:val="24"/>
        </w:rPr>
        <w:t>usgetragen.</w:t>
      </w:r>
    </w:p>
    <w:p w:rsidR="00CA2E1C" w:rsidRPr="00CA2E1C" w:rsidRDefault="00CA2E1C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 w:rsidRPr="00CA2E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 </w:t>
      </w:r>
      <w:r w:rsidRPr="00CA2E1C">
        <w:rPr>
          <w:rFonts w:ascii="Arial" w:hAnsi="Arial" w:cs="Arial"/>
          <w:sz w:val="24"/>
          <w:szCs w:val="24"/>
        </w:rPr>
        <w:t>Pro Spiel sind 7 Spieler (6 Feldspieler + 1 Torhüter) im Einsatz, dazu kommen max. 3 Ersatzspieler, die jederzeit eingewechselt werden dürfen.</w:t>
      </w:r>
    </w:p>
    <w:p w:rsidR="00CA2E1C" w:rsidRPr="00CA2E1C" w:rsidRDefault="00CA2E1C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 w:rsidRPr="00CA2E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</w:t>
      </w:r>
      <w:r w:rsidR="005F3C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A2E1C">
        <w:rPr>
          <w:rFonts w:ascii="Arial" w:hAnsi="Arial" w:cs="Arial"/>
          <w:sz w:val="24"/>
          <w:szCs w:val="24"/>
        </w:rPr>
        <w:t>Da die Mädchen auf kleineren Feldern spielen werden, sind inkl. Torhüterin 6 Spielerinnen auf dem Feld.</w:t>
      </w:r>
    </w:p>
    <w:p w:rsidR="00CA2E1C" w:rsidRPr="00CA2E1C" w:rsidRDefault="00CA2E1C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 w:rsidRPr="00CA2E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 </w:t>
      </w:r>
      <w:r w:rsidRPr="00CA2E1C">
        <w:rPr>
          <w:rFonts w:ascii="Arial" w:hAnsi="Arial" w:cs="Arial"/>
          <w:sz w:val="24"/>
          <w:szCs w:val="24"/>
        </w:rPr>
        <w:t>Es wird nach den offiziellen Regeln des SFV gespielt (allerdings ohne Abseits- und Rückpassregel).</w:t>
      </w:r>
    </w:p>
    <w:p w:rsidR="00375C4F" w:rsidRDefault="00CA2E1C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 w:rsidRPr="00CA2E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</w:t>
      </w:r>
      <w:r w:rsidRPr="00CA2E1C">
        <w:rPr>
          <w:rFonts w:ascii="Arial" w:hAnsi="Arial" w:cs="Arial"/>
          <w:sz w:val="24"/>
          <w:szCs w:val="24"/>
        </w:rPr>
        <w:t xml:space="preserve">Bei Punktegleichheit nach der Vorrunde zählen zuerst das </w:t>
      </w:r>
      <w:r>
        <w:rPr>
          <w:rFonts w:ascii="Arial" w:hAnsi="Arial" w:cs="Arial"/>
          <w:sz w:val="24"/>
          <w:szCs w:val="24"/>
        </w:rPr>
        <w:t xml:space="preserve">     </w:t>
      </w:r>
      <w:r w:rsidRPr="00CA2E1C">
        <w:rPr>
          <w:rFonts w:ascii="Arial" w:hAnsi="Arial" w:cs="Arial"/>
          <w:sz w:val="24"/>
          <w:szCs w:val="24"/>
        </w:rPr>
        <w:t>Torverhältnis, danach die Direktbegegnung und schließlich die Anzahl der erzielten Tore</w:t>
      </w:r>
    </w:p>
    <w:p w:rsidR="00DD18C3" w:rsidRDefault="00DD18C3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DD18C3" w:rsidRDefault="00DD18C3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 w:rsidRPr="00DD18C3">
        <w:rPr>
          <w:rFonts w:ascii="Arial" w:hAnsi="Arial" w:cs="Arial"/>
          <w:b/>
          <w:sz w:val="24"/>
          <w:szCs w:val="24"/>
        </w:rPr>
        <w:t>Wetter:</w:t>
      </w:r>
      <w:r>
        <w:rPr>
          <w:rFonts w:ascii="Arial" w:hAnsi="Arial" w:cs="Arial"/>
          <w:sz w:val="24"/>
          <w:szCs w:val="24"/>
        </w:rPr>
        <w:tab/>
        <w:t xml:space="preserve">-  </w:t>
      </w:r>
      <w:r w:rsidRPr="00DD18C3">
        <w:rPr>
          <w:rFonts w:ascii="Arial" w:hAnsi="Arial" w:cs="Arial"/>
          <w:sz w:val="24"/>
          <w:szCs w:val="24"/>
        </w:rPr>
        <w:t xml:space="preserve">Bei </w:t>
      </w:r>
      <w:r w:rsidRPr="009256D8">
        <w:rPr>
          <w:rFonts w:ascii="Arial" w:hAnsi="Arial" w:cs="Arial"/>
          <w:b/>
          <w:sz w:val="24"/>
          <w:szCs w:val="24"/>
        </w:rPr>
        <w:t>zweifelhafter Witterung</w:t>
      </w:r>
      <w:r w:rsidRPr="00DD18C3">
        <w:rPr>
          <w:rFonts w:ascii="Arial" w:hAnsi="Arial" w:cs="Arial"/>
          <w:sz w:val="24"/>
          <w:szCs w:val="24"/>
        </w:rPr>
        <w:t xml:space="preserve"> gibt die Tel. </w:t>
      </w:r>
      <w:r w:rsidRPr="009256D8">
        <w:rPr>
          <w:rFonts w:ascii="Arial" w:hAnsi="Arial" w:cs="Arial"/>
          <w:b/>
          <w:sz w:val="24"/>
          <w:szCs w:val="24"/>
        </w:rPr>
        <w:t>027 934 26 03</w:t>
      </w:r>
      <w:r w:rsidRPr="00DD18C3">
        <w:rPr>
          <w:rFonts w:ascii="Arial" w:hAnsi="Arial" w:cs="Arial"/>
          <w:sz w:val="24"/>
          <w:szCs w:val="24"/>
        </w:rPr>
        <w:t xml:space="preserve"> am Mittwoch zwischen </w:t>
      </w:r>
      <w:r w:rsidRPr="009256D8">
        <w:rPr>
          <w:rFonts w:ascii="Arial" w:hAnsi="Arial" w:cs="Arial"/>
          <w:b/>
          <w:sz w:val="24"/>
          <w:szCs w:val="24"/>
        </w:rPr>
        <w:t>07.45 bis 10.00</w:t>
      </w:r>
      <w:r w:rsidRPr="00DD18C3">
        <w:rPr>
          <w:rFonts w:ascii="Arial" w:hAnsi="Arial" w:cs="Arial"/>
          <w:sz w:val="24"/>
          <w:szCs w:val="24"/>
        </w:rPr>
        <w:t xml:space="preserve"> Uhr Auskunft.</w:t>
      </w:r>
    </w:p>
    <w:p w:rsidR="00DD18C3" w:rsidRDefault="00DD18C3" w:rsidP="00CA2E1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375C4F" w:rsidRDefault="00434C89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Kategorien:</w:t>
      </w:r>
      <w:r>
        <w:rPr>
          <w:rFonts w:ascii="Arial" w:hAnsi="Arial" w:cs="Arial"/>
          <w:b/>
          <w:sz w:val="24"/>
          <w:szCs w:val="24"/>
        </w:rPr>
        <w:tab/>
      </w:r>
      <w:r w:rsidR="0072081D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08552C">
        <w:rPr>
          <w:rFonts w:ascii="Arial" w:hAnsi="Arial" w:cs="Arial"/>
          <w:sz w:val="24"/>
          <w:szCs w:val="24"/>
        </w:rPr>
        <w:t>K1</w:t>
      </w:r>
      <w:r>
        <w:rPr>
          <w:rFonts w:ascii="Arial" w:hAnsi="Arial" w:cs="Arial"/>
          <w:sz w:val="24"/>
          <w:szCs w:val="24"/>
        </w:rPr>
        <w:t xml:space="preserve">: Knaben </w:t>
      </w:r>
    </w:p>
    <w:p w:rsidR="00434C89" w:rsidRDefault="00434C89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552C">
        <w:rPr>
          <w:rFonts w:ascii="Arial" w:hAnsi="Arial" w:cs="Arial"/>
          <w:sz w:val="24"/>
          <w:szCs w:val="24"/>
        </w:rPr>
        <w:t>-   K2</w:t>
      </w:r>
      <w:r>
        <w:rPr>
          <w:rFonts w:ascii="Arial" w:hAnsi="Arial" w:cs="Arial"/>
          <w:sz w:val="24"/>
          <w:szCs w:val="24"/>
        </w:rPr>
        <w:t>: Mädchen</w:t>
      </w:r>
    </w:p>
    <w:p w:rsidR="00AE61F9" w:rsidRDefault="00AE61F9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72081D" w:rsidRDefault="0072081D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OLTV vergütet 50%</w:t>
      </w:r>
      <w:r w:rsidR="00F51D65">
        <w:rPr>
          <w:rFonts w:ascii="Arial" w:hAnsi="Arial" w:cs="Arial"/>
          <w:sz w:val="24"/>
          <w:szCs w:val="24"/>
        </w:rPr>
        <w:t xml:space="preserve"> der Reisespesen, aber nur nach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B293C">
        <w:rPr>
          <w:rFonts w:ascii="Arial" w:hAnsi="Arial" w:cs="Arial"/>
          <w:sz w:val="24"/>
          <w:szCs w:val="24"/>
        </w:rPr>
        <w:tab/>
      </w:r>
      <w:r w:rsidR="00F51D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="00DB293C"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>Einzahlungsschein sind erforderlich).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34C89" w:rsidRDefault="0072081D" w:rsidP="00434C89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</w:t>
      </w:r>
      <w:r w:rsidR="00434C89">
        <w:rPr>
          <w:rFonts w:ascii="Arial" w:hAnsi="Arial" w:cs="Arial"/>
          <w:sz w:val="24"/>
          <w:szCs w:val="24"/>
        </w:rPr>
        <w:t xml:space="preserve">s OS Zentrum muss pro Kategorie von einer </w:t>
      </w:r>
      <w:r>
        <w:rPr>
          <w:rFonts w:ascii="Arial" w:hAnsi="Arial" w:cs="Arial"/>
          <w:sz w:val="24"/>
          <w:szCs w:val="24"/>
        </w:rPr>
        <w:t xml:space="preserve">Lehrperson </w:t>
      </w:r>
    </w:p>
    <w:p w:rsidR="0072081D" w:rsidRDefault="00434C89" w:rsidP="00434C89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081D">
        <w:rPr>
          <w:rFonts w:ascii="Arial" w:hAnsi="Arial" w:cs="Arial"/>
          <w:sz w:val="24"/>
          <w:szCs w:val="24"/>
        </w:rPr>
        <w:t>begleitet werden.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="00A60299">
        <w:rPr>
          <w:rFonts w:ascii="Arial" w:hAnsi="Arial" w:cs="Arial"/>
          <w:b/>
          <w:sz w:val="24"/>
          <w:szCs w:val="24"/>
        </w:rPr>
        <w:t>b</w:t>
      </w:r>
      <w:r w:rsidR="007D0E5A">
        <w:rPr>
          <w:rFonts w:ascii="Arial" w:hAnsi="Arial" w:cs="Arial"/>
          <w:b/>
          <w:sz w:val="24"/>
          <w:szCs w:val="24"/>
        </w:rPr>
        <w:t>is Freitag, 16. Mai</w:t>
      </w:r>
      <w:r w:rsidR="00F35F15">
        <w:rPr>
          <w:rFonts w:ascii="Arial" w:hAnsi="Arial" w:cs="Arial"/>
          <w:b/>
          <w:sz w:val="24"/>
          <w:szCs w:val="24"/>
        </w:rPr>
        <w:t xml:space="preserve"> 2014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72081D" w:rsidRDefault="0072081D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 w:rsidR="00DB293C">
        <w:tab/>
      </w:r>
      <w:r w:rsidRPr="0072081D">
        <w:rPr>
          <w:rFonts w:ascii="Arial" w:hAnsi="Arial" w:cs="Arial"/>
          <w:sz w:val="24"/>
          <w:szCs w:val="24"/>
        </w:rPr>
        <w:t xml:space="preserve">Jürgen </w:t>
      </w:r>
      <w:proofErr w:type="spellStart"/>
      <w:r w:rsidRPr="0072081D">
        <w:rPr>
          <w:rFonts w:ascii="Arial" w:hAnsi="Arial" w:cs="Arial"/>
          <w:sz w:val="24"/>
          <w:szCs w:val="24"/>
        </w:rPr>
        <w:t>Sarbach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081D">
        <w:rPr>
          <w:rFonts w:ascii="Arial" w:hAnsi="Arial" w:cs="Arial"/>
          <w:sz w:val="24"/>
          <w:szCs w:val="24"/>
        </w:rPr>
        <w:t>Birchmatten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 23, 3924 </w:t>
      </w:r>
      <w:r>
        <w:rPr>
          <w:rFonts w:ascii="Arial" w:hAnsi="Arial" w:cs="Arial"/>
          <w:sz w:val="24"/>
          <w:szCs w:val="24"/>
        </w:rPr>
        <w:t>St. Niklaus</w:t>
      </w:r>
    </w:p>
    <w:p w:rsidR="0072081D" w:rsidRDefault="0072081D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Tel. 079 / 903 03 07, </w:t>
      </w:r>
      <w:r w:rsidR="007D0E5A">
        <w:rPr>
          <w:rFonts w:ascii="Arial" w:hAnsi="Arial" w:cs="Arial"/>
          <w:sz w:val="24"/>
          <w:szCs w:val="24"/>
        </w:rPr>
        <w:t>juergen.sarbach@berufsbildung-vs.ch</w:t>
      </w:r>
    </w:p>
    <w:p w:rsidR="00DB293C" w:rsidRDefault="00DB293C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Pr="00DA6B65" w:rsidRDefault="00DA6B65" w:rsidP="00A0657E">
      <w:pPr>
        <w:jc w:val="center"/>
        <w:rPr>
          <w:b/>
          <w:sz w:val="52"/>
        </w:rPr>
      </w:pPr>
      <w:r w:rsidRPr="00DA6B65">
        <w:rPr>
          <w:b/>
          <w:sz w:val="52"/>
        </w:rPr>
        <w:t xml:space="preserve">Anmeldeformular: </w:t>
      </w:r>
    </w:p>
    <w:p w:rsidR="00375C4F" w:rsidRPr="00DA6B65" w:rsidRDefault="007D0E5A" w:rsidP="00A0657E">
      <w:pPr>
        <w:jc w:val="center"/>
        <w:rPr>
          <w:b/>
          <w:sz w:val="52"/>
        </w:rPr>
      </w:pPr>
      <w:r>
        <w:rPr>
          <w:b/>
          <w:sz w:val="52"/>
        </w:rPr>
        <w:t>Schülerturnier „Fussball</w:t>
      </w:r>
      <w:r w:rsidR="00DA6B65" w:rsidRPr="00DA6B65">
        <w:rPr>
          <w:b/>
          <w:sz w:val="52"/>
        </w:rPr>
        <w:t>“</w:t>
      </w:r>
      <w:r w:rsidR="00DA6B65">
        <w:rPr>
          <w:b/>
          <w:sz w:val="52"/>
        </w:rPr>
        <w:t xml:space="preserve"> 2013-14</w:t>
      </w:r>
    </w:p>
    <w:p w:rsidR="00DA6B65" w:rsidRDefault="00DA6B65" w:rsidP="00A0657E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813"/>
      </w:tblGrid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654C73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167D07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E1677E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E1677E" w:rsidP="003D491F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</w:t>
            </w:r>
            <w:r w:rsidR="003D491F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-Mail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730"/>
        <w:gridCol w:w="4943"/>
      </w:tblGrid>
      <w:tr w:rsidR="00DA6B65" w:rsidRPr="002922E7" w:rsidTr="00DA6B65">
        <w:trPr>
          <w:cantSplit/>
          <w:trHeight w:val="848"/>
        </w:trPr>
        <w:tc>
          <w:tcPr>
            <w:tcW w:w="2967" w:type="dxa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2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E2A16" w:rsidRPr="002922E7" w:rsidTr="00D83905">
        <w:trPr>
          <w:trHeight w:hRule="exact" w:val="687"/>
        </w:trPr>
        <w:tc>
          <w:tcPr>
            <w:tcW w:w="2967" w:type="dxa"/>
            <w:vAlign w:val="center"/>
          </w:tcPr>
          <w:p w:rsidR="00CE2A16" w:rsidRPr="002922E7" w:rsidRDefault="00CE2A16" w:rsidP="00C413B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CE2A16" w:rsidRPr="002922E7" w:rsidRDefault="00CE2A16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4943" w:type="dxa"/>
            <w:vAlign w:val="center"/>
          </w:tcPr>
          <w:p w:rsidR="00CE2A16" w:rsidRPr="002922E7" w:rsidRDefault="00CE2A16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612"/>
        <w:gridCol w:w="4977"/>
      </w:tblGrid>
      <w:tr w:rsidR="008E2467" w:rsidRPr="002922E7" w:rsidTr="00DA6B65">
        <w:trPr>
          <w:cantSplit/>
          <w:trHeight w:val="700"/>
        </w:trPr>
        <w:tc>
          <w:tcPr>
            <w:tcW w:w="3120" w:type="dxa"/>
            <w:vAlign w:val="center"/>
          </w:tcPr>
          <w:p w:rsidR="008E2467" w:rsidRPr="002922E7" w:rsidRDefault="008E2467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2"/>
            <w:vAlign w:val="center"/>
          </w:tcPr>
          <w:p w:rsidR="008E2467" w:rsidRPr="002922E7" w:rsidRDefault="008E2467" w:rsidP="0053447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E2A16" w:rsidRPr="002922E7" w:rsidTr="00351762">
        <w:trPr>
          <w:trHeight w:hRule="exact" w:val="567"/>
        </w:trPr>
        <w:tc>
          <w:tcPr>
            <w:tcW w:w="3120" w:type="dxa"/>
            <w:vAlign w:val="center"/>
          </w:tcPr>
          <w:p w:rsidR="00CE2A16" w:rsidRPr="002922E7" w:rsidRDefault="00CE2A16" w:rsidP="00DA6B65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K2</w:t>
            </w:r>
          </w:p>
        </w:tc>
        <w:tc>
          <w:tcPr>
            <w:tcW w:w="1612" w:type="dxa"/>
            <w:vAlign w:val="center"/>
          </w:tcPr>
          <w:p w:rsidR="00CE2A16" w:rsidRPr="002922E7" w:rsidRDefault="00CE2A16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4977" w:type="dxa"/>
            <w:vAlign w:val="center"/>
          </w:tcPr>
          <w:p w:rsidR="00CE2A16" w:rsidRPr="002922E7" w:rsidRDefault="00CE2A16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2"/>
  </w:num>
  <w:num w:numId="7">
    <w:abstractNumId w:val="15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18"/>
    <w:rsid w:val="0008552C"/>
    <w:rsid w:val="000A7A00"/>
    <w:rsid w:val="001307EF"/>
    <w:rsid w:val="00167D07"/>
    <w:rsid w:val="00192596"/>
    <w:rsid w:val="00216E2A"/>
    <w:rsid w:val="002922E7"/>
    <w:rsid w:val="002E1815"/>
    <w:rsid w:val="00375C4F"/>
    <w:rsid w:val="00387346"/>
    <w:rsid w:val="003A48AB"/>
    <w:rsid w:val="003D491F"/>
    <w:rsid w:val="00434C89"/>
    <w:rsid w:val="004A3DB1"/>
    <w:rsid w:val="004A4C4C"/>
    <w:rsid w:val="004F62AB"/>
    <w:rsid w:val="005F3C39"/>
    <w:rsid w:val="0064741C"/>
    <w:rsid w:val="00654C73"/>
    <w:rsid w:val="0072081D"/>
    <w:rsid w:val="007D0E5A"/>
    <w:rsid w:val="00830693"/>
    <w:rsid w:val="008E2467"/>
    <w:rsid w:val="009256D8"/>
    <w:rsid w:val="009747A1"/>
    <w:rsid w:val="009A16D7"/>
    <w:rsid w:val="009F654C"/>
    <w:rsid w:val="00A0657E"/>
    <w:rsid w:val="00A60299"/>
    <w:rsid w:val="00AE61F9"/>
    <w:rsid w:val="00B70A18"/>
    <w:rsid w:val="00C304B9"/>
    <w:rsid w:val="00C7661B"/>
    <w:rsid w:val="00CA2E1C"/>
    <w:rsid w:val="00CE2A16"/>
    <w:rsid w:val="00D25B1E"/>
    <w:rsid w:val="00DA35BE"/>
    <w:rsid w:val="00DA6B65"/>
    <w:rsid w:val="00DB293C"/>
    <w:rsid w:val="00DD18C3"/>
    <w:rsid w:val="00E11CED"/>
    <w:rsid w:val="00E15C6C"/>
    <w:rsid w:val="00E1677E"/>
    <w:rsid w:val="00E901CE"/>
    <w:rsid w:val="00EC3A1A"/>
    <w:rsid w:val="00F03F5C"/>
    <w:rsid w:val="00F35F15"/>
    <w:rsid w:val="00F51D65"/>
    <w:rsid w:val="00FA63BC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6FD3-6B1B-47E3-9865-4FD7DE6F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SInf</cp:lastModifiedBy>
  <cp:revision>13</cp:revision>
  <cp:lastPrinted>2013-12-18T19:27:00Z</cp:lastPrinted>
  <dcterms:created xsi:type="dcterms:W3CDTF">2014-05-12T05:12:00Z</dcterms:created>
  <dcterms:modified xsi:type="dcterms:W3CDTF">2014-05-15T06:10:00Z</dcterms:modified>
</cp:coreProperties>
</file>